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438" w:right="1394" w:firstLine="1199"/>
      </w:pPr>
      <w:r>
        <w:rPr/>
        <w:t>Paul-Gerhardt-Kirche Ahlen Samstag, 1. Dezember 2018, 17.00 Uhr</w:t>
      </w:r>
    </w:p>
    <w:p>
      <w:pPr>
        <w:pStyle w:val="BodyText"/>
        <w:rPr>
          <w:sz w:val="48"/>
        </w:rPr>
      </w:pPr>
    </w:p>
    <w:p>
      <w:pPr>
        <w:pStyle w:val="Heading1"/>
      </w:pPr>
      <w:bookmarkStart w:name="Zu Bethlehem geboren" w:id="1"/>
      <w:bookmarkEnd w:id="1"/>
      <w:r>
        <w:rPr>
          <w:b w:val="0"/>
        </w:rPr>
      </w:r>
      <w:r>
        <w:rPr/>
        <w:t>Lasset uns gehen</w:t>
      </w:r>
    </w:p>
    <w:p>
      <w:pPr>
        <w:spacing w:before="42"/>
        <w:ind w:left="607" w:right="575" w:firstLine="0"/>
        <w:jc w:val="center"/>
        <w:rPr>
          <w:b/>
          <w:sz w:val="84"/>
        </w:rPr>
      </w:pPr>
      <w:r>
        <w:rPr>
          <w:b/>
          <w:sz w:val="84"/>
        </w:rPr>
        <w:t>gen Bethlehem</w:t>
      </w:r>
    </w:p>
    <w:p>
      <w:pPr>
        <w:pStyle w:val="BodyText"/>
        <w:spacing w:before="549"/>
        <w:ind w:left="458" w:right="424" w:firstLine="16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907699</wp:posOffset>
            </wp:positionH>
            <wp:positionV relativeFrom="paragraph">
              <wp:posOffset>1358537</wp:posOffset>
            </wp:positionV>
            <wp:extent cx="5779946" cy="3792759"/>
            <wp:effectExtent l="0" t="0" r="0" b="0"/>
            <wp:wrapTopAndBottom/>
            <wp:docPr id="1" name="image1.jpeg" descr="DSC01651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946" cy="37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Einstimmung auf die Geburt Jesu in Stummfilmen und Animationen mit Orgelbegleitung und Texten von Dietrich Bonhoeffer</w:t>
      </w:r>
    </w:p>
    <w:p>
      <w:pPr>
        <w:spacing w:before="276"/>
        <w:ind w:left="615" w:right="575" w:firstLine="0"/>
        <w:jc w:val="center"/>
        <w:rPr>
          <w:sz w:val="28"/>
        </w:rPr>
      </w:pPr>
      <w:r>
        <w:rPr>
          <w:sz w:val="28"/>
        </w:rPr>
        <w:t>„Westfälische Krippe“ von Alfons Reiberg in der Paul-Gerhardt-Kirche Ahlen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140" w:bottom="280" w:left="620" w:right="660"/>
        </w:sectPr>
      </w:pPr>
    </w:p>
    <w:p>
      <w:pPr>
        <w:spacing w:before="90"/>
        <w:ind w:left="102" w:right="-13" w:firstLine="0"/>
        <w:jc w:val="left"/>
        <w:rPr>
          <w:sz w:val="40"/>
        </w:rPr>
      </w:pPr>
      <w:r>
        <w:rPr>
          <w:sz w:val="40"/>
        </w:rPr>
        <w:t>Rita Röller (Ahlen) Winfried Appel</w:t>
      </w:r>
      <w:r>
        <w:rPr>
          <w:spacing w:val="-30"/>
          <w:sz w:val="40"/>
        </w:rPr>
        <w:t> </w:t>
      </w:r>
      <w:r>
        <w:rPr>
          <w:sz w:val="40"/>
        </w:rPr>
        <w:t>(Ahlen)</w:t>
      </w:r>
    </w:p>
    <w:p>
      <w:pPr>
        <w:spacing w:before="88"/>
        <w:ind w:left="147" w:right="2042" w:hanging="45"/>
        <w:jc w:val="left"/>
        <w:rPr>
          <w:sz w:val="40"/>
        </w:rPr>
      </w:pPr>
      <w:r>
        <w:rPr/>
        <w:br w:type="column"/>
      </w:r>
      <w:r>
        <w:rPr>
          <w:sz w:val="40"/>
        </w:rPr>
        <w:t>Lesungen Orgel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1140" w:bottom="280" w:left="620" w:right="660"/>
          <w:cols w:num="2" w:equalWidth="0">
            <w:col w:w="4081" w:space="2627"/>
            <w:col w:w="3922"/>
          </w:cols>
        </w:sectPr>
      </w:pPr>
    </w:p>
    <w:p>
      <w:pPr>
        <w:spacing w:before="1"/>
        <w:ind w:left="102" w:right="0" w:firstLine="0"/>
        <w:jc w:val="left"/>
        <w:rPr>
          <w:sz w:val="40"/>
        </w:rPr>
      </w:pPr>
      <w:r>
        <w:rPr>
          <w:sz w:val="40"/>
        </w:rPr>
        <w:t>Manfred </w:t>
      </w:r>
      <w:r>
        <w:rPr>
          <w:spacing w:val="-3"/>
          <w:sz w:val="40"/>
        </w:rPr>
        <w:t>Tiemann </w:t>
      </w:r>
      <w:r>
        <w:rPr>
          <w:sz w:val="40"/>
        </w:rPr>
        <w:t>(Heidenheim) Digitale</w:t>
      </w:r>
      <w:r>
        <w:rPr>
          <w:spacing w:val="-61"/>
          <w:sz w:val="40"/>
        </w:rPr>
        <w:t> </w:t>
      </w:r>
      <w:r>
        <w:rPr>
          <w:sz w:val="40"/>
        </w:rPr>
        <w:t>Filmschnitte/</w:t>
      </w:r>
    </w:p>
    <w:p>
      <w:pPr>
        <w:spacing w:before="13"/>
        <w:ind w:left="6902" w:right="0" w:firstLine="0"/>
        <w:jc w:val="left"/>
        <w:rPr>
          <w:sz w:val="40"/>
        </w:rPr>
      </w:pPr>
      <w:r>
        <w:rPr>
          <w:sz w:val="40"/>
        </w:rPr>
        <w:t>Konzeption</w:t>
      </w:r>
    </w:p>
    <w:sectPr>
      <w:type w:val="continuous"/>
      <w:pgSz w:w="11910" w:h="16840"/>
      <w:pgMar w:top="11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44"/>
      <w:szCs w:val="44"/>
    </w:rPr>
  </w:style>
  <w:style w:styleId="Heading1" w:type="paragraph">
    <w:name w:val="Heading 1"/>
    <w:basedOn w:val="Normal"/>
    <w:uiPriority w:val="1"/>
    <w:qFormat/>
    <w:pPr>
      <w:ind w:left="606" w:right="575"/>
      <w:jc w:val="center"/>
      <w:outlineLvl w:val="1"/>
    </w:pPr>
    <w:rPr>
      <w:rFonts w:ascii="Arial" w:hAnsi="Arial" w:eastAsia="Arial" w:cs="Arial"/>
      <w:b/>
      <w:bCs/>
      <w:sz w:val="84"/>
      <w:szCs w:val="8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Tiemann</dc:creator>
  <dcterms:created xsi:type="dcterms:W3CDTF">2018-11-09T11:30:33Z</dcterms:created>
  <dcterms:modified xsi:type="dcterms:W3CDTF">2018-11-09T11:30:33Z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2018-11-09T00:00:00Z</vt:filetime>
  </property>
</Properties>
</file>